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85" w:rsidRDefault="00CE4E85" w:rsidP="00CE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4E85" w:rsidRDefault="00CE4E85" w:rsidP="00CE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CE4E85" w:rsidRDefault="00CE4E85" w:rsidP="00CE4E85">
      <w:r>
        <w:t xml:space="preserve">                                                                   </w:t>
      </w:r>
    </w:p>
    <w:p w:rsidR="00CE4E85" w:rsidRDefault="00CE4E85" w:rsidP="00CE4E85">
      <w:pPr>
        <w:jc w:val="center"/>
      </w:pPr>
      <w:r>
        <w:rPr>
          <w:b/>
          <w:sz w:val="32"/>
          <w:szCs w:val="32"/>
        </w:rPr>
        <w:t>ПОСТАНОВЛЕНИЕ</w:t>
      </w:r>
    </w:p>
    <w:p w:rsidR="00CE4E85" w:rsidRDefault="00CE4E85" w:rsidP="00CE4E85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CE4E85" w:rsidRDefault="00CE4E85" w:rsidP="00CE4E85">
      <w:pPr>
        <w:rPr>
          <w:sz w:val="28"/>
          <w:szCs w:val="28"/>
        </w:rPr>
      </w:pPr>
      <w:r>
        <w:rPr>
          <w:sz w:val="28"/>
          <w:szCs w:val="28"/>
        </w:rPr>
        <w:t>от 13.10.2023                                                                                          № 48</w:t>
      </w:r>
    </w:p>
    <w:p w:rsidR="00CE4E85" w:rsidRDefault="00CE4E85" w:rsidP="00CE4E8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CE4E85" w:rsidRDefault="00CE4E85" w:rsidP="00CE4E85">
      <w:pPr>
        <w:jc w:val="center"/>
        <w:rPr>
          <w:sz w:val="28"/>
          <w:szCs w:val="28"/>
        </w:rPr>
      </w:pPr>
    </w:p>
    <w:p w:rsidR="00CE4E85" w:rsidRDefault="00CE4E85" w:rsidP="00CE4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  <w:bookmarkStart w:id="0" w:name="_GoBack"/>
      <w:bookmarkEnd w:id="0"/>
    </w:p>
    <w:p w:rsidR="00CE4E85" w:rsidRDefault="00CE4E85" w:rsidP="00CE4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Юбилейное сельское поселение</w:t>
      </w:r>
    </w:p>
    <w:p w:rsidR="00CE4E85" w:rsidRDefault="00CE4E85" w:rsidP="00CE4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9 месяцев 2023 года</w:t>
      </w:r>
    </w:p>
    <w:p w:rsidR="00CE4E85" w:rsidRDefault="00CE4E85" w:rsidP="00CE4E85">
      <w:pPr>
        <w:jc w:val="center"/>
        <w:rPr>
          <w:b/>
          <w:bCs/>
          <w:sz w:val="28"/>
          <w:szCs w:val="28"/>
        </w:rPr>
      </w:pPr>
    </w:p>
    <w:p w:rsidR="00CE4E85" w:rsidRDefault="00CE4E85" w:rsidP="00CE4E8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Федерации, администрация Юбилейного сельского поселения </w:t>
      </w:r>
      <w:r w:rsidR="00654E56">
        <w:rPr>
          <w:sz w:val="28"/>
          <w:szCs w:val="28"/>
        </w:rPr>
        <w:t xml:space="preserve">Котельничского района Кировской области </w:t>
      </w:r>
      <w:r>
        <w:rPr>
          <w:sz w:val="28"/>
          <w:szCs w:val="28"/>
        </w:rPr>
        <w:t>ПОСТАНОВЛЯЕТ: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исполнения бюджета муниципального образования Юбилейное сельское поселение Котельничского района Кировской области за 9 месяцев 2023 года: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муниципального образования Юбилейное сельское поселение в сумме </w:t>
      </w:r>
      <w:r w:rsidR="002D04C0">
        <w:rPr>
          <w:b/>
          <w:sz w:val="28"/>
          <w:szCs w:val="28"/>
        </w:rPr>
        <w:t>9626,8</w:t>
      </w:r>
      <w:r w:rsidR="002D04C0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образования Юбилей</w:t>
      </w:r>
      <w:r w:rsidR="002D04C0">
        <w:rPr>
          <w:sz w:val="28"/>
          <w:szCs w:val="28"/>
        </w:rPr>
        <w:t xml:space="preserve">ное сельское поселение в сумме </w:t>
      </w:r>
      <w:r w:rsidR="002D04C0" w:rsidRPr="00BD3752">
        <w:rPr>
          <w:b/>
          <w:sz w:val="28"/>
          <w:szCs w:val="28"/>
        </w:rPr>
        <w:t>9895,3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бюджета муниципального образования Юбилейное с</w:t>
      </w:r>
      <w:r w:rsidR="002D04C0">
        <w:rPr>
          <w:sz w:val="28"/>
          <w:szCs w:val="28"/>
        </w:rPr>
        <w:t xml:space="preserve">ельское поселение за 9 месяцев </w:t>
      </w:r>
      <w:r>
        <w:rPr>
          <w:sz w:val="28"/>
          <w:szCs w:val="28"/>
        </w:rPr>
        <w:t>2023 года. Приложение №</w:t>
      </w:r>
      <w:r w:rsidR="002D04C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сведения о численности и заработно</w:t>
      </w:r>
      <w:r w:rsidR="002D04C0">
        <w:rPr>
          <w:sz w:val="28"/>
          <w:szCs w:val="28"/>
        </w:rPr>
        <w:t xml:space="preserve">й плате муниципальных служащих </w:t>
      </w:r>
      <w:r>
        <w:rPr>
          <w:sz w:val="28"/>
          <w:szCs w:val="28"/>
        </w:rPr>
        <w:t>и работников муниципальных учреждений за 9 месяцев 2023 года. Приложение №</w:t>
      </w:r>
      <w:r w:rsidR="002D04C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CE4E85" w:rsidRDefault="00CE4E85" w:rsidP="00CE4E85">
      <w:pPr>
        <w:autoSpaceDE w:val="0"/>
        <w:ind w:left="-15" w:firstLine="55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Администрации Юбилейного сельского поселения: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постоянный контроль над правильностью исчисления и своевременностью уплаты платежей в бюджет.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ежемесячный анализ и оценку возможных изменений объемов администрируемых доходов, поступающих в бюджет.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качественное исполнение расходов бюджета, равномерно распределяя расходы в течение всего финансового года.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</w:t>
      </w:r>
      <w:r>
        <w:rPr>
          <w:bCs/>
          <w:sz w:val="28"/>
          <w:szCs w:val="28"/>
        </w:rPr>
        <w:t>Юбилейное сельское поселение Котельничского района Кировской области</w:t>
      </w:r>
      <w:r>
        <w:rPr>
          <w:sz w:val="28"/>
          <w:szCs w:val="28"/>
        </w:rPr>
        <w:t xml:space="preserve"> на 2023 год.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Своевременно и качественно представлять в финансовое управление администрации </w:t>
      </w:r>
      <w:r>
        <w:rPr>
          <w:bCs/>
          <w:sz w:val="28"/>
          <w:szCs w:val="28"/>
        </w:rPr>
        <w:t>Котельничского района Кировской области</w:t>
      </w:r>
      <w:r>
        <w:rPr>
          <w:sz w:val="28"/>
          <w:szCs w:val="28"/>
        </w:rPr>
        <w:t xml:space="preserve"> запрашиваемую отчетность и иную информацию.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Направить отчёт об исполнении бюджета Юбилейного сельского поселения за 9 месяцев в Юбилейную сельскую Думу.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 Контроль за выполнением постановления возложить на ведущего специалиста – главного бухгалтера Червякову В.Е.</w:t>
      </w:r>
    </w:p>
    <w:p w:rsidR="00CE4E85" w:rsidRDefault="00CE4E85" w:rsidP="00CE4E85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Опубликовать данное постановлени</w:t>
      </w:r>
      <w:r w:rsidR="002D04C0">
        <w:rPr>
          <w:sz w:val="28"/>
          <w:szCs w:val="28"/>
        </w:rPr>
        <w:t xml:space="preserve">е в Информационном бюллетене и </w:t>
      </w:r>
      <w:r>
        <w:rPr>
          <w:sz w:val="28"/>
          <w:szCs w:val="28"/>
        </w:rPr>
        <w:t>на сайте органов местного самоуправления.</w:t>
      </w:r>
    </w:p>
    <w:p w:rsidR="00CE4E85" w:rsidRDefault="00CE4E85" w:rsidP="00CE4E85">
      <w:pPr>
        <w:autoSpaceDE w:val="0"/>
        <w:ind w:firstLine="540"/>
        <w:jc w:val="both"/>
        <w:rPr>
          <w:sz w:val="28"/>
          <w:szCs w:val="28"/>
        </w:rPr>
      </w:pPr>
    </w:p>
    <w:p w:rsidR="00CE4E85" w:rsidRDefault="00CE4E85" w:rsidP="00CE4E85">
      <w:pPr>
        <w:jc w:val="center"/>
        <w:rPr>
          <w:b/>
          <w:bCs/>
          <w:sz w:val="28"/>
          <w:szCs w:val="28"/>
        </w:rPr>
      </w:pPr>
    </w:p>
    <w:p w:rsidR="00CE4E85" w:rsidRDefault="00CE4E85" w:rsidP="00CE4E85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CE4E85" w:rsidRDefault="00CE4E85" w:rsidP="00CE4E85">
      <w:pPr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CE4E85" w:rsidRDefault="00CE4E85" w:rsidP="00CE4E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4E85" w:rsidRDefault="00CE4E85" w:rsidP="00CE4E85"/>
    <w:p w:rsidR="00CE4E85" w:rsidRDefault="00CE4E85" w:rsidP="00CE4E85">
      <w:pPr>
        <w:rPr>
          <w:sz w:val="28"/>
        </w:rPr>
      </w:pPr>
      <w:r>
        <w:rPr>
          <w:sz w:val="28"/>
        </w:rPr>
        <w:t>Разослать: в бухгалтерию, финансовое управление, Юбилейная сельская Дума.</w:t>
      </w:r>
    </w:p>
    <w:p w:rsidR="00CE4E85" w:rsidRDefault="00CE4E85" w:rsidP="00CE4E85">
      <w:pPr>
        <w:rPr>
          <w:sz w:val="28"/>
        </w:rPr>
      </w:pPr>
    </w:p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>
      <w:pPr>
        <w:sectPr w:rsidR="00CE4E85">
          <w:pgSz w:w="11906" w:h="16838"/>
          <w:pgMar w:top="1134" w:right="850" w:bottom="1134" w:left="1701" w:header="708" w:footer="708" w:gutter="0"/>
          <w:cols w:space="720"/>
        </w:sectPr>
      </w:pPr>
    </w:p>
    <w:p w:rsidR="00CE4E85" w:rsidRDefault="00CE4E85" w:rsidP="00CE4E85">
      <w:r>
        <w:lastRenderedPageBreak/>
        <w:tab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CE4E85" w:rsidRDefault="00CE4E85" w:rsidP="00CE4E85"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E4E85" w:rsidRDefault="00CE4E85" w:rsidP="00CE4E85">
      <w:r>
        <w:t xml:space="preserve">                                                                                                                                                                                        от 13.10.2023 № 48</w:t>
      </w:r>
    </w:p>
    <w:p w:rsidR="00CE4E85" w:rsidRDefault="00CE4E85" w:rsidP="00CE4E85"/>
    <w:p w:rsidR="00CE4E85" w:rsidRDefault="00CE4E85" w:rsidP="00CE4E85">
      <w:pPr>
        <w:tabs>
          <w:tab w:val="left" w:pos="10785"/>
        </w:tabs>
      </w:pPr>
    </w:p>
    <w:p w:rsidR="00CE4E85" w:rsidRDefault="00CE4E85" w:rsidP="00CE4E85"/>
    <w:tbl>
      <w:tblPr>
        <w:tblW w:w="15168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1863"/>
        <w:gridCol w:w="1985"/>
      </w:tblGrid>
      <w:tr w:rsidR="00CE4E85" w:rsidTr="00CE4E85">
        <w:trPr>
          <w:trHeight w:val="282"/>
        </w:trPr>
        <w:tc>
          <w:tcPr>
            <w:tcW w:w="13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E4E85" w:rsidTr="00CE4E8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CE4E85" w:rsidTr="00CE4E8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 1 октября 2023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CE4E85" w:rsidTr="00CE4E8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01.10.2023</w:t>
            </w:r>
          </w:p>
        </w:tc>
      </w:tr>
      <w:tr w:rsidR="00CE4E85" w:rsidTr="00CE4E8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77399739</w:t>
            </w:r>
          </w:p>
        </w:tc>
      </w:tr>
      <w:tr w:rsidR="00CE4E85" w:rsidTr="00CE4E85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</w:t>
            </w:r>
          </w:p>
        </w:tc>
      </w:tr>
      <w:tr w:rsidR="00CE4E85" w:rsidTr="00CE4E8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33619448</w:t>
            </w:r>
          </w:p>
        </w:tc>
      </w:tr>
      <w:tr w:rsidR="00CE4E85" w:rsidTr="00CE4E8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E4E85" w:rsidTr="00CE4E8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измерения: 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CE4E85" w:rsidTr="00CE4E85">
        <w:trPr>
          <w:trHeight w:val="282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CE4E85" w:rsidTr="00CE4E85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4E85" w:rsidTr="00CE4E85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E4E85" w:rsidTr="00CE4E85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E4E85" w:rsidTr="00CE4E8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CE4E85" w:rsidTr="00CE4E8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14 567 500,00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9 626 769,87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4 940 730,13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2 259 737,00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1 002 397,41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1 257 340,31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812 451,17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897 249,55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812 451,17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897 249,55</w:t>
            </w:r>
          </w:p>
        </w:tc>
      </w:tr>
      <w:tr w:rsidR="00CE4E85" w:rsidTr="00CE4E85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1 709 200,00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812 340,78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896 859,22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390,33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182 1 01 02130 01 0000 110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252 037,00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213 762,12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38 274,88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252 037,00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213 762,12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38 274,88</w:t>
            </w:r>
          </w:p>
        </w:tc>
      </w:tr>
      <w:tr w:rsidR="00CE4E85" w:rsidTr="00CE4E8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119 378,00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109 496,82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9 881,18</w:t>
            </w:r>
          </w:p>
        </w:tc>
      </w:tr>
      <w:tr w:rsidR="00CE4E85" w:rsidTr="00CE4E8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119 378,00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109 496,82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9 881,18</w:t>
            </w:r>
          </w:p>
        </w:tc>
      </w:tr>
      <w:tr w:rsidR="00CE4E85" w:rsidTr="00CE4E8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239,00</w:t>
            </w:r>
          </w:p>
        </w:tc>
      </w:tr>
      <w:tr w:rsidR="00CE4E85" w:rsidTr="00CE4E85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239,00</w:t>
            </w:r>
          </w:p>
        </w:tc>
      </w:tr>
      <w:tr w:rsidR="00CE4E85" w:rsidTr="00CE4E8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147 574,00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116 522,26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31 051,74</w:t>
            </w:r>
          </w:p>
        </w:tc>
      </w:tr>
      <w:tr w:rsidR="00CE4E85" w:rsidTr="00CE4E8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147 574,00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116 522,26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31 051,74</w:t>
            </w:r>
          </w:p>
        </w:tc>
      </w:tr>
      <w:tr w:rsidR="00CE4E85" w:rsidTr="00CE4E8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-15 744,00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-12 846,96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-2 897,04</w:t>
            </w:r>
          </w:p>
        </w:tc>
      </w:tr>
      <w:tr w:rsidR="00CE4E85" w:rsidTr="00CE4E85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-15 744,00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-12 846,96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-2 897,04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-23 815,88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321 815,88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2 341,81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74 658,19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2 341,81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74 658,19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-26 157,69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247 157,69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-31 215,91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218 215,91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-31 215,91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218 215,91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5 058,22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28 941,78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5 058,22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28 941,78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549 610,00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492 238,41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57 371,59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1 160,00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1 160,00</w:t>
            </w:r>
          </w:p>
        </w:tc>
      </w:tr>
      <w:tr w:rsidR="00CE4E85" w:rsidTr="00CE4E8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5 510,00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1 160,00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266 800,00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212 888,41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53 911,59</w:t>
            </w:r>
          </w:p>
        </w:tc>
      </w:tr>
      <w:tr w:rsidR="00CE4E85" w:rsidTr="00CE4E8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212 626,66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53 273,34</w:t>
            </w:r>
          </w:p>
        </w:tc>
      </w:tr>
      <w:tr w:rsidR="00CE4E85" w:rsidTr="00CE4E8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212 626,66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53 273,34</w:t>
            </w:r>
          </w:p>
        </w:tc>
      </w:tr>
      <w:tr w:rsidR="00CE4E85" w:rsidTr="00CE4E8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265 900,00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212 626,66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53 273,34</w:t>
            </w:r>
          </w:p>
        </w:tc>
      </w:tr>
      <w:tr w:rsidR="00CE4E85" w:rsidTr="00CE4E8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638,25</w:t>
            </w:r>
          </w:p>
        </w:tc>
      </w:tr>
      <w:tr w:rsidR="00CE4E85" w:rsidTr="00CE4E8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638,25</w:t>
            </w:r>
          </w:p>
        </w:tc>
      </w:tr>
      <w:tr w:rsidR="00CE4E85" w:rsidTr="00CE4E8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638,25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11 758 153,00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8 132 134,05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3 626 018,95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11 758 153,00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8 132 134,05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3 626 018,95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311 600,00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311 600,00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1 246 600,00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311 600,00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1 389 202,00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507 789,00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881 413,00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1 389 202,00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507 789,00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881 413,00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1 389 202,00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507 789,00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881 413,00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71 294,05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41 605,95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71 294,05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41 605,95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71 294,05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41 605,95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9 009 451,00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6 618 051,00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2 391 400,00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9 009 451,00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6 618 051,00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2 391 400,00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9 009 451,00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6 618 051,00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2 391 400,00</w:t>
            </w:r>
          </w:p>
        </w:tc>
      </w:tr>
    </w:tbl>
    <w:p w:rsidR="00CE4E85" w:rsidRDefault="00CE4E85" w:rsidP="00CE4E85">
      <w:pPr>
        <w:sectPr w:rsidR="00CE4E85" w:rsidSect="00CE4E8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E4E85" w:rsidRDefault="00CE4E85" w:rsidP="00CE4E85">
      <w:r>
        <w:lastRenderedPageBreak/>
        <w:tab/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226"/>
        <w:gridCol w:w="1559"/>
        <w:gridCol w:w="1701"/>
      </w:tblGrid>
      <w:tr w:rsidR="00CE4E85" w:rsidTr="00CE4E85">
        <w:trPr>
          <w:trHeight w:val="282"/>
        </w:trPr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0503117  с.</w:t>
            </w:r>
            <w:proofErr w:type="gram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</w:tr>
      <w:tr w:rsidR="00CE4E85" w:rsidTr="00CE4E8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4E85" w:rsidTr="00CE4E85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4E85" w:rsidTr="00CE4E85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E4E85" w:rsidTr="00CE4E85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CE4E85" w:rsidTr="00CE4E8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CE4E85" w:rsidTr="00CE4E8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15 807 407,26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9 895 251,49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5 912 155,77</w:t>
            </w:r>
          </w:p>
        </w:tc>
      </w:tr>
      <w:tr w:rsidR="00CE4E85" w:rsidTr="00CE4E8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главы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414 764,93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221 695,07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414 764,93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221 695,07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414 764,93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221 695,07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323 941,12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90 823,81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1 895 999,00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1 134 335,88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761 663,12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1 431 040,00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872 882,29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558 157,71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1 431 040,00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872 882,29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558 157,71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672 761,20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13 619,05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186 502,04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464 959,00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261 453,59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203 505,41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464 959,00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261 453,59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203 505,41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94 916,39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166 537,20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на обеспечение оказания электронных услуг организациям и гражданам на территориях сельских поселений Котельничского района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990 0104 01 0 00 10360 000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990 0104 01 0 00 10360 200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990 0104 01 0 00 10360 240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990 0111 01 0 00 01040 870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1 700,00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71 294,05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41 605,95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103 275,00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71 294,05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31 980,95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103 275,00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71 294,05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31 980,95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54 723,18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16 110,87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9 625,00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национальной безопасности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28 360,00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28 360,00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28 360,00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первичных мер пожарной безопасности на территориях сельских поселений Котельничского района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Кирлвской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990 0310 01 0 00 10310 000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990 0310 01 0 00 10310 200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990 0310 01 0 00 10310 240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990 0310 01 0 00 10310 244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Профилактика правонарушений и преступлений в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Котельническом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990 0314 01 0 00 09040 240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587 428,67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501 560,67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587 428,67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501 560,67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587 428,67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501 560,67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Мира от перекрестка ул. Хитрина до ул. Молодёжная,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990 0409 01 0 00 15171 240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820 000,00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Мира от перекрестка ул. Хитрина до ул. Молодёжная,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1 058 252,08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1 053 900,08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4 352,00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1 058 252,08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1 053 900,08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4 352,00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1 058 252,08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1 053 900,08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4 352,00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S5171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1 053 900,08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ул. Советская,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CE4E85" w:rsidTr="00CE4E8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по разработке генеральных планов поселений, правил землепользования и застройки, утверждённые подготовленной на основе генеральных планов поселений документации по планировке территорий сельских поселений Котельничского района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990 0412 01 0 00 08080 000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990 0412 01 0 00 08080 200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990 0412 01 0 00 08080 240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120 177,62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146 757,64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120 177,62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146 757,64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266 935,26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120 177,62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146 757,64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60 877,62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уплату налога на имущество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495 654,00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434 241,00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61 413,00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254 002,00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192 589,00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61 413,00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254 002,00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192 589,00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61 413,00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192 589,00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</w:t>
            </w:r>
            <w:r w:rsidR="002D04C0">
              <w:rPr>
                <w:rFonts w:ascii="Arial Cyr" w:hAnsi="Arial Cyr" w:cs="Calibri"/>
                <w:color w:val="000000"/>
                <w:sz w:val="16"/>
                <w:szCs w:val="16"/>
              </w:rPr>
              <w:t>ту налога на имущество организац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ий (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620,00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8 191 804,00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5 553 010,60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2 638 793,40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1 980 782,69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1 117 317,31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3 098 100,00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1 980 782,69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1 117 317,31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1 529 153,87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451 628,82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5 093 704,00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3 572 227,91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1 521 476,09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5 093 704,00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3 572 227,91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1 521 476,09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67 744,31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3 504 483,60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73 548,00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</w:t>
            </w:r>
            <w:r w:rsidR="002D04C0">
              <w:rPr>
                <w:rFonts w:ascii="Arial Cyr" w:hAnsi="Arial Cyr" w:cs="Calibri"/>
                <w:color w:val="000000"/>
                <w:sz w:val="16"/>
                <w:szCs w:val="16"/>
              </w:rPr>
              <w:t>ы с начислениями (</w:t>
            </w:r>
            <w:proofErr w:type="spellStart"/>
            <w:r w:rsidR="002D04C0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</w:t>
            </w: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ние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939 789,00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673 493,33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266 295,67</w:t>
            </w:r>
          </w:p>
        </w:tc>
      </w:tr>
      <w:tr w:rsidR="00CE4E85" w:rsidTr="00CE4E8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616 745,06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224 254,94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616 745,06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224 254,94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476 244,30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140 500,76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56 748,27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42 040,73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98 789,00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56 748,27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42 040,73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38 811,77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трудовой пенсии по старости (инвалидности) лицам, замещавшим муниципальные должности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61 248,00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61 248,00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61 248,00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122 352,00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504,00</w:t>
            </w:r>
          </w:p>
        </w:tc>
      </w:tr>
      <w:tr w:rsidR="00CE4E85" w:rsidTr="00CE4E8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990 1403 01 0 00 01120 000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CE4E85" w:rsidTr="00CE4E8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CE4E85" w:rsidTr="00CE4E85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4E85" w:rsidRDefault="00CE4E8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-1 239 907,26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-268 481,62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E85" w:rsidRDefault="00CE4E8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CE4E85" w:rsidRDefault="00CE4E85" w:rsidP="00CE4E85">
      <w:r>
        <w:t xml:space="preserve">                                                       </w:t>
      </w:r>
    </w:p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>
      <w:pPr>
        <w:sectPr w:rsidR="00CE4E85" w:rsidSect="00CE4E85">
          <w:pgSz w:w="16838" w:h="11906" w:orient="landscape"/>
          <w:pgMar w:top="851" w:right="1387" w:bottom="1701" w:left="1134" w:header="709" w:footer="709" w:gutter="0"/>
          <w:cols w:space="708"/>
          <w:docGrid w:linePitch="360"/>
        </w:sectPr>
      </w:pPr>
    </w:p>
    <w:p w:rsidR="00CE4E85" w:rsidRDefault="00CE4E85" w:rsidP="00CE4E85">
      <w:r>
        <w:lastRenderedPageBreak/>
        <w:t xml:space="preserve">                                                                                                Приложение № 2</w:t>
      </w:r>
    </w:p>
    <w:p w:rsidR="00CE4E85" w:rsidRDefault="00CE4E85" w:rsidP="00CE4E85">
      <w:r>
        <w:t xml:space="preserve">                                                                                                к постановлению администрации                                                                                                                      </w:t>
      </w:r>
    </w:p>
    <w:p w:rsidR="00CE4E85" w:rsidRDefault="00CE4E85" w:rsidP="00CE4E85">
      <w:r>
        <w:t xml:space="preserve">                                                                                                от 13.10.2023 № 48                                                                        </w:t>
      </w:r>
    </w:p>
    <w:p w:rsidR="00CE4E85" w:rsidRDefault="00CE4E85" w:rsidP="00CE4E85"/>
    <w:p w:rsidR="00CE4E85" w:rsidRDefault="00CE4E85" w:rsidP="00CE4E85"/>
    <w:p w:rsidR="00CE4E85" w:rsidRDefault="00CE4E85" w:rsidP="00CE4E85"/>
    <w:p w:rsidR="00CE4E85" w:rsidRDefault="00CE4E85" w:rsidP="00CE4E8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E4E85" w:rsidRDefault="00CE4E85" w:rsidP="00CE4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и заработной плате муниципальных служащих</w:t>
      </w:r>
    </w:p>
    <w:p w:rsidR="00CE4E85" w:rsidRDefault="00CE4E85" w:rsidP="00CE4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работников муниципальных учреждений </w:t>
      </w:r>
    </w:p>
    <w:p w:rsidR="00CE4E85" w:rsidRDefault="002D04C0" w:rsidP="00CE4E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2023 г</w:t>
      </w:r>
      <w:r w:rsidR="00CE4E85">
        <w:rPr>
          <w:sz w:val="28"/>
          <w:szCs w:val="28"/>
        </w:rPr>
        <w:t>ода</w:t>
      </w:r>
    </w:p>
    <w:p w:rsidR="00CE4E85" w:rsidRDefault="00CE4E85" w:rsidP="00CE4E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20"/>
        <w:gridCol w:w="2404"/>
        <w:gridCol w:w="2338"/>
      </w:tblGrid>
      <w:tr w:rsidR="00CE4E85" w:rsidRPr="00FE22E7" w:rsidTr="00CE4E85">
        <w:tc>
          <w:tcPr>
            <w:tcW w:w="58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№</w:t>
            </w:r>
          </w:p>
          <w:p w:rsidR="00CE4E85" w:rsidRPr="00FE22E7" w:rsidRDefault="00CE4E85" w:rsidP="00CE4E85">
            <w:pPr>
              <w:jc w:val="center"/>
            </w:pPr>
            <w:r w:rsidRPr="00FE22E7">
              <w:t>п/п</w:t>
            </w:r>
          </w:p>
        </w:tc>
        <w:tc>
          <w:tcPr>
            <w:tcW w:w="433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 xml:space="preserve">Наименование </w:t>
            </w:r>
            <w:r w:rsidRPr="00FE22E7">
              <w:t>должностей</w:t>
            </w:r>
          </w:p>
        </w:tc>
        <w:tc>
          <w:tcPr>
            <w:tcW w:w="2463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Среднесписочная численность</w:t>
            </w:r>
          </w:p>
        </w:tc>
        <w:tc>
          <w:tcPr>
            <w:tcW w:w="2464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Фактически начисленная заработная плата (тыс. руб.)</w:t>
            </w:r>
          </w:p>
        </w:tc>
      </w:tr>
      <w:tr w:rsidR="00CE4E85" w:rsidRPr="00FE22E7" w:rsidTr="00CE4E85">
        <w:trPr>
          <w:trHeight w:val="669"/>
        </w:trPr>
        <w:tc>
          <w:tcPr>
            <w:tcW w:w="58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1.</w:t>
            </w:r>
          </w:p>
        </w:tc>
        <w:tc>
          <w:tcPr>
            <w:tcW w:w="433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Лица, замещающие выборные должности</w:t>
            </w:r>
          </w:p>
        </w:tc>
        <w:tc>
          <w:tcPr>
            <w:tcW w:w="2463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1</w:t>
            </w:r>
            <w:r>
              <w:t>,0</w:t>
            </w:r>
          </w:p>
        </w:tc>
        <w:tc>
          <w:tcPr>
            <w:tcW w:w="2464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340,5</w:t>
            </w:r>
          </w:p>
        </w:tc>
      </w:tr>
      <w:tr w:rsidR="00CE4E85" w:rsidRPr="00FE22E7" w:rsidTr="00CE4E85">
        <w:tc>
          <w:tcPr>
            <w:tcW w:w="58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2.</w:t>
            </w:r>
          </w:p>
        </w:tc>
        <w:tc>
          <w:tcPr>
            <w:tcW w:w="433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Муниципальные служащие</w:t>
            </w:r>
          </w:p>
        </w:tc>
        <w:tc>
          <w:tcPr>
            <w:tcW w:w="2463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3,0</w:t>
            </w:r>
          </w:p>
        </w:tc>
        <w:tc>
          <w:tcPr>
            <w:tcW w:w="2464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627,8</w:t>
            </w:r>
          </w:p>
          <w:p w:rsidR="00CE4E85" w:rsidRPr="00FE22E7" w:rsidRDefault="00CE4E85" w:rsidP="00CE4E85">
            <w:pPr>
              <w:jc w:val="center"/>
            </w:pPr>
          </w:p>
        </w:tc>
      </w:tr>
      <w:tr w:rsidR="00CE4E85" w:rsidRPr="00FE22E7" w:rsidTr="00CE4E85">
        <w:tc>
          <w:tcPr>
            <w:tcW w:w="58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3.</w:t>
            </w:r>
          </w:p>
        </w:tc>
        <w:tc>
          <w:tcPr>
            <w:tcW w:w="433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 w:rsidRPr="00FE22E7">
              <w:t>Должности,</w:t>
            </w:r>
            <w:r>
              <w:t xml:space="preserve"> </w:t>
            </w:r>
            <w:r w:rsidRPr="00FE22E7">
              <w:t>не являющиеся должностями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CE4E85" w:rsidRDefault="00CE4E85" w:rsidP="00CE4E85">
            <w:pPr>
              <w:jc w:val="center"/>
            </w:pPr>
          </w:p>
          <w:p w:rsidR="00CE4E85" w:rsidRPr="00FE22E7" w:rsidRDefault="00CE4E85" w:rsidP="00CE4E85">
            <w:pPr>
              <w:jc w:val="center"/>
            </w:pPr>
            <w:r>
              <w:t>0,9</w:t>
            </w:r>
          </w:p>
        </w:tc>
        <w:tc>
          <w:tcPr>
            <w:tcW w:w="2464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</w:p>
          <w:p w:rsidR="00CE4E85" w:rsidRPr="00FE22E7" w:rsidRDefault="00CE4E85" w:rsidP="00CE4E85">
            <w:pPr>
              <w:jc w:val="center"/>
            </w:pPr>
            <w:r>
              <w:t>141,1</w:t>
            </w:r>
          </w:p>
        </w:tc>
      </w:tr>
      <w:tr w:rsidR="00CE4E85" w:rsidRPr="00FE22E7" w:rsidTr="00CE4E85">
        <w:tc>
          <w:tcPr>
            <w:tcW w:w="58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4.</w:t>
            </w:r>
          </w:p>
        </w:tc>
        <w:tc>
          <w:tcPr>
            <w:tcW w:w="433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Работники муниципальных казенных учреждений</w:t>
            </w:r>
          </w:p>
        </w:tc>
        <w:tc>
          <w:tcPr>
            <w:tcW w:w="2463" w:type="dxa"/>
            <w:shd w:val="clear" w:color="auto" w:fill="auto"/>
          </w:tcPr>
          <w:p w:rsidR="00CE4E85" w:rsidRDefault="00CE4E85" w:rsidP="00CE4E85">
            <w:pPr>
              <w:jc w:val="center"/>
            </w:pPr>
          </w:p>
          <w:p w:rsidR="00CE4E85" w:rsidRDefault="00CE4E85" w:rsidP="00CE4E85">
            <w:pPr>
              <w:jc w:val="center"/>
            </w:pPr>
            <w:r>
              <w:t>9,3</w:t>
            </w:r>
          </w:p>
        </w:tc>
        <w:tc>
          <w:tcPr>
            <w:tcW w:w="2464" w:type="dxa"/>
            <w:shd w:val="clear" w:color="auto" w:fill="auto"/>
          </w:tcPr>
          <w:p w:rsidR="00CE4E85" w:rsidRDefault="00CE4E85" w:rsidP="00CE4E85">
            <w:pPr>
              <w:jc w:val="center"/>
            </w:pPr>
          </w:p>
          <w:p w:rsidR="00CE4E85" w:rsidRDefault="00CE4E85" w:rsidP="00CE4E85">
            <w:pPr>
              <w:jc w:val="center"/>
            </w:pPr>
            <w:r>
              <w:t>2436,7</w:t>
            </w:r>
          </w:p>
        </w:tc>
      </w:tr>
      <w:tr w:rsidR="00CE4E85" w:rsidRPr="00FE22E7" w:rsidTr="00CE4E85">
        <w:tc>
          <w:tcPr>
            <w:tcW w:w="58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5.</w:t>
            </w:r>
          </w:p>
        </w:tc>
        <w:tc>
          <w:tcPr>
            <w:tcW w:w="433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Работники муниципальных бюджетных учреждений</w:t>
            </w:r>
          </w:p>
        </w:tc>
        <w:tc>
          <w:tcPr>
            <w:tcW w:w="2463" w:type="dxa"/>
            <w:shd w:val="clear" w:color="auto" w:fill="auto"/>
          </w:tcPr>
          <w:p w:rsidR="00CE4E85" w:rsidRDefault="00CE4E85" w:rsidP="00CE4E85">
            <w:pPr>
              <w:jc w:val="center"/>
            </w:pPr>
          </w:p>
          <w:p w:rsidR="00CE4E85" w:rsidRDefault="00CE4E85" w:rsidP="00CE4E85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CE4E85" w:rsidRDefault="00CE4E85" w:rsidP="00CE4E85">
            <w:pPr>
              <w:jc w:val="center"/>
            </w:pPr>
          </w:p>
          <w:p w:rsidR="00CE4E85" w:rsidRDefault="00CE4E85" w:rsidP="00CE4E85">
            <w:pPr>
              <w:jc w:val="center"/>
            </w:pPr>
            <w:r>
              <w:t>0</w:t>
            </w:r>
          </w:p>
        </w:tc>
      </w:tr>
      <w:tr w:rsidR="00CE4E85" w:rsidRPr="00FE22E7" w:rsidTr="00CE4E85">
        <w:tc>
          <w:tcPr>
            <w:tcW w:w="58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6</w:t>
            </w:r>
            <w:r w:rsidRPr="00FE22E7">
              <w:t>.</w:t>
            </w:r>
          </w:p>
        </w:tc>
        <w:tc>
          <w:tcPr>
            <w:tcW w:w="4338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Работники муниципальных автономных учреждений</w:t>
            </w:r>
            <w:r w:rsidRPr="00FE22E7"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CE4E85" w:rsidRPr="00FE22E7" w:rsidRDefault="00CE4E85" w:rsidP="00CE4E85">
            <w:pPr>
              <w:jc w:val="center"/>
            </w:pPr>
            <w:r>
              <w:t>0</w:t>
            </w:r>
          </w:p>
        </w:tc>
      </w:tr>
      <w:tr w:rsidR="00CE4E85" w:rsidRPr="00427837" w:rsidTr="00CE4E85">
        <w:tc>
          <w:tcPr>
            <w:tcW w:w="588" w:type="dxa"/>
            <w:shd w:val="clear" w:color="auto" w:fill="auto"/>
          </w:tcPr>
          <w:p w:rsidR="00CE4E85" w:rsidRPr="00427837" w:rsidRDefault="00CE4E85" w:rsidP="00CE4E85">
            <w:pPr>
              <w:jc w:val="center"/>
              <w:rPr>
                <w:b/>
              </w:rPr>
            </w:pPr>
          </w:p>
        </w:tc>
        <w:tc>
          <w:tcPr>
            <w:tcW w:w="4338" w:type="dxa"/>
            <w:shd w:val="clear" w:color="auto" w:fill="auto"/>
          </w:tcPr>
          <w:p w:rsidR="00CE4E85" w:rsidRPr="00427837" w:rsidRDefault="00CE4E85" w:rsidP="00CE4E85">
            <w:pPr>
              <w:jc w:val="center"/>
              <w:rPr>
                <w:b/>
              </w:rPr>
            </w:pPr>
            <w:r w:rsidRPr="00427837">
              <w:rPr>
                <w:b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CE4E85" w:rsidRPr="00427837" w:rsidRDefault="00CE4E85" w:rsidP="00CE4E85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2464" w:type="dxa"/>
            <w:shd w:val="clear" w:color="auto" w:fill="auto"/>
          </w:tcPr>
          <w:p w:rsidR="00CE4E85" w:rsidRPr="00427837" w:rsidRDefault="00CE4E85" w:rsidP="00CE4E85">
            <w:pPr>
              <w:jc w:val="center"/>
              <w:rPr>
                <w:b/>
              </w:rPr>
            </w:pPr>
            <w:r>
              <w:rPr>
                <w:b/>
              </w:rPr>
              <w:t>3546,1</w:t>
            </w:r>
          </w:p>
        </w:tc>
      </w:tr>
    </w:tbl>
    <w:p w:rsidR="00CE4E85" w:rsidRPr="00427837" w:rsidRDefault="00CE4E85" w:rsidP="00CE4E85">
      <w:pPr>
        <w:jc w:val="both"/>
        <w:rPr>
          <w:b/>
          <w:sz w:val="28"/>
          <w:szCs w:val="28"/>
        </w:rPr>
      </w:pPr>
    </w:p>
    <w:p w:rsidR="00CE4E85" w:rsidRDefault="00CE4E85" w:rsidP="00CE4E85"/>
    <w:sectPr w:rsidR="00CE4E85" w:rsidSect="00CE4E85">
      <w:pgSz w:w="11906" w:h="16838"/>
      <w:pgMar w:top="1134" w:right="851" w:bottom="13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85"/>
    <w:rsid w:val="002D04C0"/>
    <w:rsid w:val="00654E56"/>
    <w:rsid w:val="007E65CC"/>
    <w:rsid w:val="00BD3752"/>
    <w:rsid w:val="00C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5D3B-F090-4A3F-8C76-D2354BF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95">
    <w:name w:val="xl195"/>
    <w:basedOn w:val="a"/>
    <w:rsid w:val="00CE4E85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6">
    <w:name w:val="xl196"/>
    <w:basedOn w:val="a"/>
    <w:rsid w:val="00CE4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CE4E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CE4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CE4E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CE4E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CE4E8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CE4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CE4E85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CE4E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CE4E8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CE4E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CE4E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CE4E8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CE4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CE4E8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CE4E8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CE4E8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CE4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CE4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CE4E8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CE4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CE4E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CE4E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CE4E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CE4E8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CE4E85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22">
    <w:name w:val="xl222"/>
    <w:basedOn w:val="a"/>
    <w:rsid w:val="00CE4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CE4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4E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2023-10-13T11:00:00Z</cp:lastPrinted>
  <dcterms:created xsi:type="dcterms:W3CDTF">2023-10-13T10:41:00Z</dcterms:created>
  <dcterms:modified xsi:type="dcterms:W3CDTF">2023-10-13T11:02:00Z</dcterms:modified>
</cp:coreProperties>
</file>